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5BFB" w14:textId="772D4E3A" w:rsidR="00030380" w:rsidRDefault="00030380"/>
    <w:p w14:paraId="5F4D1684" w14:textId="77777777" w:rsidR="00355CD9" w:rsidRPr="003E5E72" w:rsidRDefault="00355CD9" w:rsidP="00355CD9">
      <w:pPr>
        <w:shd w:val="clear" w:color="auto" w:fill="33CCCC"/>
        <w:spacing w:after="0" w:line="240" w:lineRule="auto"/>
        <w:ind w:left="-851"/>
        <w:jc w:val="center"/>
        <w:rPr>
          <w:rFonts w:cstheme="minorHAnsi"/>
          <w:b/>
        </w:rPr>
      </w:pPr>
      <w:r w:rsidRPr="003E5E72">
        <w:rPr>
          <w:rFonts w:cstheme="minorHAnsi"/>
          <w:b/>
        </w:rPr>
        <w:t xml:space="preserve">PROTOCOLO </w:t>
      </w:r>
      <w:r>
        <w:rPr>
          <w:rFonts w:cstheme="minorHAnsi"/>
          <w:b/>
        </w:rPr>
        <w:t>DE AUTORREGULAÇÃO – PLANO SEMESTRAL DE ENSINAGEM</w:t>
      </w:r>
      <w:r>
        <w:rPr>
          <w:rStyle w:val="Refdenotaderodap"/>
          <w:rFonts w:cstheme="minorHAnsi"/>
          <w:b/>
        </w:rPr>
        <w:footnoteReference w:id="1"/>
      </w:r>
    </w:p>
    <w:p w14:paraId="2B65BDEA" w14:textId="77777777" w:rsidR="00355CD9" w:rsidRPr="003E5E72" w:rsidRDefault="00355CD9" w:rsidP="00355CD9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10385" w:type="dxa"/>
        <w:tblInd w:w="-851" w:type="dxa"/>
        <w:tblLook w:val="04A0" w:firstRow="1" w:lastRow="0" w:firstColumn="1" w:lastColumn="0" w:noHBand="0" w:noVBand="1"/>
      </w:tblPr>
      <w:tblGrid>
        <w:gridCol w:w="983"/>
        <w:gridCol w:w="3064"/>
        <w:gridCol w:w="1082"/>
        <w:gridCol w:w="2810"/>
        <w:gridCol w:w="1154"/>
        <w:gridCol w:w="1292"/>
      </w:tblGrid>
      <w:tr w:rsidR="00C379C0" w14:paraId="410B82A3" w14:textId="0298B26F" w:rsidTr="00A01DCD">
        <w:trPr>
          <w:trHeight w:val="175"/>
        </w:trPr>
        <w:tc>
          <w:tcPr>
            <w:tcW w:w="983" w:type="dxa"/>
            <w:shd w:val="clear" w:color="auto" w:fill="33CCCC"/>
            <w:vAlign w:val="center"/>
          </w:tcPr>
          <w:p w14:paraId="79338C6D" w14:textId="77777777" w:rsidR="00C379C0" w:rsidRDefault="00C379C0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CURSO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14:paraId="639A8067" w14:textId="77777777" w:rsidR="00C379C0" w:rsidRDefault="00C379C0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A26E426" w14:textId="77777777" w:rsidR="00C379C0" w:rsidRDefault="00C379C0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2" w:type="dxa"/>
            <w:shd w:val="clear" w:color="auto" w:fill="33CCCC"/>
            <w:vAlign w:val="center"/>
          </w:tcPr>
          <w:p w14:paraId="4BBE7A1C" w14:textId="4B4C1249" w:rsidR="00C379C0" w:rsidRDefault="00C379C0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MÓDULO</w:t>
            </w:r>
          </w:p>
          <w:p w14:paraId="5EB784D1" w14:textId="77777777" w:rsidR="00C379C0" w:rsidRDefault="00C379C0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256" w:type="dxa"/>
            <w:gridSpan w:val="3"/>
            <w:shd w:val="clear" w:color="auto" w:fill="FFFFFF" w:themeFill="background1"/>
            <w:vAlign w:val="center"/>
          </w:tcPr>
          <w:p w14:paraId="162DB032" w14:textId="77777777" w:rsidR="00C379C0" w:rsidRDefault="00C379C0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701F3F6" w14:textId="77777777" w:rsidR="00C379C0" w:rsidRDefault="00C379C0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C379C0" w14:paraId="52A13CBC" w14:textId="77777777" w:rsidTr="00A01DCD">
        <w:trPr>
          <w:trHeight w:val="175"/>
        </w:trPr>
        <w:tc>
          <w:tcPr>
            <w:tcW w:w="5129" w:type="dxa"/>
            <w:gridSpan w:val="3"/>
            <w:shd w:val="clear" w:color="auto" w:fill="33CCCC"/>
            <w:vAlign w:val="center"/>
          </w:tcPr>
          <w:p w14:paraId="0CF3611C" w14:textId="2D6D5895" w:rsidR="00C379C0" w:rsidRDefault="00C379C0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EIXO</w:t>
            </w:r>
          </w:p>
        </w:tc>
        <w:tc>
          <w:tcPr>
            <w:tcW w:w="2810" w:type="dxa"/>
            <w:shd w:val="clear" w:color="auto" w:fill="33CCCC"/>
            <w:vAlign w:val="center"/>
          </w:tcPr>
          <w:p w14:paraId="49C69C88" w14:textId="4468E26E" w:rsidR="00C379C0" w:rsidRDefault="00C379C0" w:rsidP="00C379C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NATUREZA DO MÓDULO</w:t>
            </w:r>
          </w:p>
        </w:tc>
        <w:tc>
          <w:tcPr>
            <w:tcW w:w="1154" w:type="dxa"/>
            <w:shd w:val="clear" w:color="auto" w:fill="33CCCC"/>
            <w:vAlign w:val="center"/>
          </w:tcPr>
          <w:p w14:paraId="6FE12471" w14:textId="4DB4542D" w:rsidR="00C379C0" w:rsidRDefault="000F0990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</w:t>
            </w:r>
            <w:r w:rsidR="00C379C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SEMANAL</w:t>
            </w:r>
          </w:p>
        </w:tc>
        <w:tc>
          <w:tcPr>
            <w:tcW w:w="1292" w:type="dxa"/>
            <w:shd w:val="clear" w:color="auto" w:fill="33CCCC"/>
            <w:vAlign w:val="center"/>
          </w:tcPr>
          <w:p w14:paraId="2B4008E0" w14:textId="77777777" w:rsidR="00C379C0" w:rsidRDefault="00C379C0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SEMESTRE</w:t>
            </w:r>
          </w:p>
        </w:tc>
      </w:tr>
      <w:tr w:rsidR="00C379C0" w14:paraId="5DFB54FC" w14:textId="77777777" w:rsidTr="00A01DCD">
        <w:trPr>
          <w:trHeight w:val="169"/>
        </w:trPr>
        <w:tc>
          <w:tcPr>
            <w:tcW w:w="5129" w:type="dxa"/>
            <w:gridSpan w:val="3"/>
          </w:tcPr>
          <w:p w14:paraId="6467FCE6" w14:textId="5470120A" w:rsidR="00C379C0" w:rsidRPr="00EA3466" w:rsidRDefault="00C379C0" w:rsidP="00C379C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EA3466">
              <w:rPr>
                <w:rFonts w:cstheme="minorHAnsi"/>
                <w:bCs/>
              </w:rPr>
              <w:t xml:space="preserve">(  </w:t>
            </w:r>
            <w:r>
              <w:rPr>
                <w:rFonts w:cstheme="minorHAnsi"/>
                <w:bCs/>
              </w:rPr>
              <w:t xml:space="preserve"> </w:t>
            </w:r>
            <w:r w:rsidRPr="00EA3466">
              <w:rPr>
                <w:rFonts w:cstheme="minorHAnsi"/>
                <w:bCs/>
              </w:rPr>
              <w:t xml:space="preserve"> ) Estruturante</w:t>
            </w:r>
            <w:r>
              <w:rPr>
                <w:rFonts w:cstheme="minorHAnsi"/>
                <w:bCs/>
              </w:rPr>
              <w:t xml:space="preserve">     </w:t>
            </w:r>
            <w:r w:rsidRPr="00EA3466">
              <w:rPr>
                <w:rFonts w:cstheme="minorHAnsi"/>
                <w:bCs/>
              </w:rPr>
              <w:t xml:space="preserve">(    ) Constitutivo   </w:t>
            </w:r>
            <w:r>
              <w:rPr>
                <w:rFonts w:cstheme="minorHAnsi"/>
                <w:bCs/>
              </w:rPr>
              <w:t xml:space="preserve"> </w:t>
            </w:r>
            <w:r w:rsidRPr="00EA3466">
              <w:rPr>
                <w:rFonts w:cstheme="minorHAnsi"/>
                <w:bCs/>
              </w:rPr>
              <w:t>(    ) Integrador</w:t>
            </w:r>
          </w:p>
        </w:tc>
        <w:tc>
          <w:tcPr>
            <w:tcW w:w="2810" w:type="dxa"/>
          </w:tcPr>
          <w:p w14:paraId="212C1CBF" w14:textId="39393DB6" w:rsidR="00C379C0" w:rsidRPr="00EA3466" w:rsidRDefault="00C379C0" w:rsidP="00C379C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    ) Teórico   (    ) Prático</w:t>
            </w:r>
          </w:p>
        </w:tc>
        <w:tc>
          <w:tcPr>
            <w:tcW w:w="1154" w:type="dxa"/>
          </w:tcPr>
          <w:p w14:paraId="045DFAFF" w14:textId="08E3AB37" w:rsidR="00C379C0" w:rsidRPr="00EA3466" w:rsidRDefault="00C379C0" w:rsidP="00355CD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292" w:type="dxa"/>
          </w:tcPr>
          <w:p w14:paraId="2472AA48" w14:textId="77777777" w:rsidR="00C379C0" w:rsidRPr="00EA3466" w:rsidRDefault="00C379C0" w:rsidP="00355CD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0DF836AB" w14:textId="2BE4326D" w:rsidR="00355CD9" w:rsidRDefault="00355CD9" w:rsidP="00355CD9">
      <w:pPr>
        <w:spacing w:after="0" w:line="240" w:lineRule="auto"/>
        <w:rPr>
          <w:rFonts w:cstheme="minorHAnsi"/>
          <w:b/>
        </w:rPr>
      </w:pPr>
    </w:p>
    <w:p w14:paraId="6C6F53D1" w14:textId="0F5EC1CD" w:rsidR="00DF74D7" w:rsidRPr="00DF74D7" w:rsidRDefault="00DF74D7" w:rsidP="00DF74D7">
      <w:pPr>
        <w:spacing w:after="0" w:line="240" w:lineRule="auto"/>
        <w:ind w:left="-851"/>
        <w:rPr>
          <w:rFonts w:cstheme="minorHAnsi"/>
          <w:bCs/>
          <w:color w:val="385623" w:themeColor="accent6" w:themeShade="80"/>
        </w:rPr>
      </w:pPr>
      <w:r w:rsidRPr="00DF74D7">
        <w:rPr>
          <w:rFonts w:cstheme="minorHAnsi"/>
          <w:bCs/>
          <w:color w:val="385623" w:themeColor="accent6" w:themeShade="80"/>
        </w:rPr>
        <w:t>Legenda: (PLE) Plenamente (PP) Parcialmente  (N) Não</w:t>
      </w:r>
      <w:r w:rsidR="00A01DCD">
        <w:rPr>
          <w:rFonts w:cstheme="minorHAnsi"/>
          <w:bCs/>
          <w:color w:val="385623" w:themeColor="accent6" w:themeShade="80"/>
        </w:rPr>
        <w:t xml:space="preserve"> (NSA) Não se aplica</w:t>
      </w:r>
    </w:p>
    <w:tbl>
      <w:tblPr>
        <w:tblStyle w:val="Tabelacomgrade"/>
        <w:tblW w:w="10335" w:type="dxa"/>
        <w:tblInd w:w="-856" w:type="dxa"/>
        <w:tblLook w:val="04A0" w:firstRow="1" w:lastRow="0" w:firstColumn="1" w:lastColumn="0" w:noHBand="0" w:noVBand="1"/>
      </w:tblPr>
      <w:tblGrid>
        <w:gridCol w:w="7973"/>
        <w:gridCol w:w="587"/>
        <w:gridCol w:w="588"/>
        <w:gridCol w:w="588"/>
        <w:gridCol w:w="599"/>
      </w:tblGrid>
      <w:tr w:rsidR="00A01DCD" w:rsidRPr="003E5E72" w14:paraId="2A53CB16" w14:textId="2CE40178" w:rsidTr="00D873E2">
        <w:trPr>
          <w:trHeight w:val="133"/>
        </w:trPr>
        <w:tc>
          <w:tcPr>
            <w:tcW w:w="7973" w:type="dxa"/>
            <w:shd w:val="clear" w:color="auto" w:fill="33CCCC"/>
          </w:tcPr>
          <w:p w14:paraId="0655FFE9" w14:textId="7620C1F6" w:rsidR="00A01DCD" w:rsidRPr="003E5E72" w:rsidRDefault="00A01DCD" w:rsidP="00A01DC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CRITÉRIOS CONSIDERADOS</w:t>
            </w:r>
          </w:p>
        </w:tc>
        <w:tc>
          <w:tcPr>
            <w:tcW w:w="587" w:type="dxa"/>
            <w:shd w:val="clear" w:color="auto" w:fill="33CCCC"/>
          </w:tcPr>
          <w:p w14:paraId="2C47538E" w14:textId="0F718796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E5E72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LE</w:t>
            </w:r>
          </w:p>
        </w:tc>
        <w:tc>
          <w:tcPr>
            <w:tcW w:w="588" w:type="dxa"/>
            <w:shd w:val="clear" w:color="auto" w:fill="33CCCC"/>
          </w:tcPr>
          <w:p w14:paraId="475D341F" w14:textId="71879409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E5E72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P</w:t>
            </w:r>
          </w:p>
        </w:tc>
        <w:tc>
          <w:tcPr>
            <w:tcW w:w="588" w:type="dxa"/>
            <w:shd w:val="clear" w:color="auto" w:fill="33CCCC"/>
          </w:tcPr>
          <w:p w14:paraId="5DA55251" w14:textId="5BEDB750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3E5E7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9" w:type="dxa"/>
            <w:shd w:val="clear" w:color="auto" w:fill="33CCCC"/>
          </w:tcPr>
          <w:p w14:paraId="42191C54" w14:textId="4A924AE3" w:rsidR="00A01DCD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NSA</w:t>
            </w:r>
          </w:p>
        </w:tc>
      </w:tr>
      <w:tr w:rsidR="00A01DCD" w:rsidRPr="003E5E72" w14:paraId="33D8B330" w14:textId="5860A425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6BA2E6C7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  <w:bCs/>
              </w:rPr>
              <w:t>Para a construção do plano semestral de ensinagem recebi documentos e informações suficientes, incluindo orientações sobre o preenchimento do formulário institucional.</w:t>
            </w:r>
          </w:p>
        </w:tc>
        <w:tc>
          <w:tcPr>
            <w:tcW w:w="587" w:type="dxa"/>
            <w:shd w:val="clear" w:color="auto" w:fill="FFFFFF" w:themeFill="background1"/>
          </w:tcPr>
          <w:p w14:paraId="637C4DB0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32BD3A45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0714109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0E861349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FC176A" w14:paraId="7AC04D0A" w14:textId="489E83F4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1B5F05C4" w14:textId="15CFB258" w:rsidR="00A01DCD" w:rsidRPr="00FC176A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FC176A">
              <w:rPr>
                <w:rFonts w:cstheme="minorHAnsi"/>
              </w:rPr>
              <w:t>Os elementos iniciais (créditos, total de horas/aula, carga horária em espaços diversificados, carga horária total) estão explicitados</w:t>
            </w:r>
            <w:r>
              <w:rPr>
                <w:rFonts w:cstheme="minorHAnsi"/>
              </w:rPr>
              <w:t xml:space="preserve"> e de acordo com o P</w:t>
            </w:r>
            <w:r w:rsidRPr="000D3EA8">
              <w:rPr>
                <w:rFonts w:cstheme="minorHAnsi"/>
              </w:rPr>
              <w:t xml:space="preserve">rojeto </w:t>
            </w:r>
            <w:r>
              <w:rPr>
                <w:rFonts w:cstheme="minorHAnsi"/>
              </w:rPr>
              <w:t>P</w:t>
            </w:r>
            <w:r w:rsidRPr="000D3EA8">
              <w:rPr>
                <w:rFonts w:cstheme="minorHAnsi"/>
              </w:rPr>
              <w:t xml:space="preserve">edagógico do </w:t>
            </w:r>
            <w:r>
              <w:rPr>
                <w:rFonts w:cstheme="minorHAnsi"/>
              </w:rPr>
              <w:t>C</w:t>
            </w:r>
            <w:r w:rsidRPr="000D3EA8">
              <w:rPr>
                <w:rFonts w:cstheme="minorHAnsi"/>
              </w:rPr>
              <w:t xml:space="preserve">urso </w:t>
            </w:r>
            <w:r>
              <w:rPr>
                <w:rFonts w:cstheme="minorHAnsi"/>
              </w:rPr>
              <w:t>(PPC)</w:t>
            </w:r>
            <w:r w:rsidRPr="00FC176A">
              <w:rPr>
                <w:rFonts w:cstheme="minorHAnsi"/>
              </w:rPr>
              <w:t>.</w:t>
            </w:r>
          </w:p>
        </w:tc>
        <w:tc>
          <w:tcPr>
            <w:tcW w:w="587" w:type="dxa"/>
            <w:shd w:val="clear" w:color="auto" w:fill="FFFFFF" w:themeFill="background1"/>
          </w:tcPr>
          <w:p w14:paraId="276CF510" w14:textId="77777777" w:rsidR="00A01DCD" w:rsidRPr="00FC176A" w:rsidRDefault="00A01DCD" w:rsidP="00355CD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1A023DE2" w14:textId="77777777" w:rsidR="00A01DCD" w:rsidRPr="00FC176A" w:rsidRDefault="00A01DCD" w:rsidP="00355CD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630CBD20" w14:textId="77777777" w:rsidR="00A01DCD" w:rsidRPr="00FC176A" w:rsidRDefault="00A01DCD" w:rsidP="00355CD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0438F678" w14:textId="77777777" w:rsidR="00A01DCD" w:rsidRPr="00FC176A" w:rsidRDefault="00A01DCD" w:rsidP="00355CD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01DCD" w:rsidRPr="003E5E72" w14:paraId="6A9B563A" w14:textId="1854105E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3E585F5C" w14:textId="579F5072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 xml:space="preserve">A ementa se apresenta conforme previsto no </w:t>
            </w:r>
            <w:r>
              <w:rPr>
                <w:rFonts w:cstheme="minorHAnsi"/>
              </w:rPr>
              <w:t>PPC</w:t>
            </w:r>
            <w:r w:rsidRPr="000D3EA8">
              <w:rPr>
                <w:rFonts w:cstheme="minorHAnsi"/>
              </w:rPr>
              <w:t>.</w:t>
            </w:r>
          </w:p>
        </w:tc>
        <w:tc>
          <w:tcPr>
            <w:tcW w:w="587" w:type="dxa"/>
            <w:shd w:val="clear" w:color="auto" w:fill="FFFFFF" w:themeFill="background1"/>
          </w:tcPr>
          <w:p w14:paraId="5F4F2775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7AA9A7F0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599CACBB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C04B785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5F99FC3B" w14:textId="0C014D33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6447D62B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O plano contempla competências gerais e específicas, conforme previsto na malha curricular do curso, incluindo os referidos códigos.</w:t>
            </w:r>
          </w:p>
        </w:tc>
        <w:tc>
          <w:tcPr>
            <w:tcW w:w="587" w:type="dxa"/>
            <w:shd w:val="clear" w:color="auto" w:fill="FFFFFF" w:themeFill="background1"/>
          </w:tcPr>
          <w:p w14:paraId="32F02D6D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430B8776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C58A40B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28FB55F3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41340677" w14:textId="4D1D1C80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316E5327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As unidades de aprendizagem (conteúdo) foram selecionadas em função do perfil do egresso.</w:t>
            </w:r>
          </w:p>
        </w:tc>
        <w:tc>
          <w:tcPr>
            <w:tcW w:w="587" w:type="dxa"/>
            <w:shd w:val="clear" w:color="auto" w:fill="FFFFFF" w:themeFill="background1"/>
          </w:tcPr>
          <w:p w14:paraId="7078D256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662A1EE8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78F0993F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0DB3071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539FCAD4" w14:textId="23DE4601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03E8D162" w14:textId="01FCDDB0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As referências estão listadas conforme normas técnicas da ABNT.</w:t>
            </w:r>
          </w:p>
        </w:tc>
        <w:tc>
          <w:tcPr>
            <w:tcW w:w="587" w:type="dxa"/>
            <w:shd w:val="clear" w:color="auto" w:fill="FFFFFF" w:themeFill="background1"/>
          </w:tcPr>
          <w:p w14:paraId="15B56163" w14:textId="77777777" w:rsidR="00A01DCD" w:rsidRPr="003E5E72" w:rsidRDefault="00A01DCD" w:rsidP="00355CD9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6A65E310" w14:textId="77777777" w:rsidR="00A01DCD" w:rsidRPr="003E5E72" w:rsidRDefault="00A01DCD" w:rsidP="00355CD9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61C4BD52" w14:textId="77777777" w:rsidR="00A01DCD" w:rsidRPr="003E5E72" w:rsidRDefault="00A01DCD" w:rsidP="00355CD9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21305E05" w14:textId="77777777" w:rsidR="00A01DCD" w:rsidRPr="003E5E72" w:rsidRDefault="00A01DCD" w:rsidP="00355CD9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A01DCD" w:rsidRPr="003E5E72" w14:paraId="4F6A5C4D" w14:textId="5793AE7F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34351144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As referências listadas estão de acordo com o previsto no PPC.</w:t>
            </w:r>
          </w:p>
        </w:tc>
        <w:tc>
          <w:tcPr>
            <w:tcW w:w="587" w:type="dxa"/>
            <w:shd w:val="clear" w:color="auto" w:fill="FFFFFF" w:themeFill="background1"/>
          </w:tcPr>
          <w:p w14:paraId="72E426E8" w14:textId="77777777" w:rsidR="00A01DCD" w:rsidRPr="003E5E72" w:rsidRDefault="00A01DCD" w:rsidP="00355CD9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35B57DE1" w14:textId="77777777" w:rsidR="00A01DCD" w:rsidRPr="003E5E72" w:rsidRDefault="00A01DCD" w:rsidP="00355CD9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0EAAF449" w14:textId="77777777" w:rsidR="00A01DCD" w:rsidRPr="003E5E72" w:rsidRDefault="00A01DCD" w:rsidP="00355CD9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579A1F51" w14:textId="77777777" w:rsidR="00A01DCD" w:rsidRPr="003E5E72" w:rsidRDefault="00A01DCD" w:rsidP="00355CD9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A01DCD" w:rsidRPr="003E5E72" w14:paraId="4232B3B9" w14:textId="4EB056D1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3E63D043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A sistemática de avaliação da aprendizagem prevê o uso de instrumentos diversificados: individual e coletivo; oral, escrito e/ou imagético.</w:t>
            </w:r>
          </w:p>
        </w:tc>
        <w:tc>
          <w:tcPr>
            <w:tcW w:w="587" w:type="dxa"/>
            <w:shd w:val="clear" w:color="auto" w:fill="FFFFFF" w:themeFill="background1"/>
          </w:tcPr>
          <w:p w14:paraId="16396F76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3475C288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4B4ABE2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5DFF7B72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595AD7D5" w14:textId="2D2FB75B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2E25AA02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Os instrumentos de verificação da aprendizagem foram selecionados em função do desenvolvimento das competências listadas anteriormente.</w:t>
            </w:r>
          </w:p>
        </w:tc>
        <w:tc>
          <w:tcPr>
            <w:tcW w:w="587" w:type="dxa"/>
            <w:shd w:val="clear" w:color="auto" w:fill="FFFFFF" w:themeFill="background1"/>
          </w:tcPr>
          <w:p w14:paraId="75F7D47B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3F9F7702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63A5592C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A99E9F7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29804E1C" w14:textId="1DB15C49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0D16E0F8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A pontuação prevista para os instrumentos de verificação da aprendizagem está equilibrada, considerando o grau de empenho necessário.</w:t>
            </w:r>
          </w:p>
        </w:tc>
        <w:tc>
          <w:tcPr>
            <w:tcW w:w="587" w:type="dxa"/>
            <w:shd w:val="clear" w:color="auto" w:fill="FFFFFF" w:themeFill="background1"/>
          </w:tcPr>
          <w:p w14:paraId="41C154B9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30DC13C0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05EE7EBA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382E0ECC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526ECC97" w14:textId="59FA7D60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3A4145EA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Na sistemática de avaliação da aprendizagem estão listados critérios gerais, de modo que o estudante perceba orientações mínimas.</w:t>
            </w:r>
          </w:p>
        </w:tc>
        <w:tc>
          <w:tcPr>
            <w:tcW w:w="587" w:type="dxa"/>
            <w:shd w:val="clear" w:color="auto" w:fill="FFFFFF" w:themeFill="background1"/>
          </w:tcPr>
          <w:p w14:paraId="7523EF42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7E9E9B3A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5B601C6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9A8C0D6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0CC34B80" w14:textId="59FAC056" w:rsidTr="00D873E2">
        <w:trPr>
          <w:trHeight w:val="352"/>
        </w:trPr>
        <w:tc>
          <w:tcPr>
            <w:tcW w:w="7973" w:type="dxa"/>
            <w:shd w:val="clear" w:color="auto" w:fill="auto"/>
          </w:tcPr>
          <w:p w14:paraId="305F654E" w14:textId="4FE3DB0E" w:rsidR="00A01DCD" w:rsidRPr="008831AF" w:rsidRDefault="00A01DCD" w:rsidP="008831A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8831AF">
              <w:rPr>
                <w:rFonts w:cstheme="minorHAnsi"/>
              </w:rPr>
              <w:t>O percentual atribuído aos teste</w:t>
            </w:r>
            <w:r w:rsidR="008831AF" w:rsidRPr="008831AF">
              <w:rPr>
                <w:rFonts w:cstheme="minorHAnsi"/>
              </w:rPr>
              <w:t>s e</w:t>
            </w:r>
            <w:r w:rsidRPr="008831AF">
              <w:rPr>
                <w:rFonts w:cstheme="minorHAnsi"/>
              </w:rPr>
              <w:t xml:space="preserve"> </w:t>
            </w:r>
            <w:r w:rsidR="008831AF" w:rsidRPr="008831AF">
              <w:rPr>
                <w:rFonts w:cstheme="minorHAnsi"/>
              </w:rPr>
              <w:t xml:space="preserve">orientação formativa, </w:t>
            </w:r>
            <w:r w:rsidRPr="008831AF">
              <w:rPr>
                <w:rFonts w:cstheme="minorHAnsi"/>
              </w:rPr>
              <w:t>está de acordo com o acordado.</w:t>
            </w:r>
          </w:p>
        </w:tc>
        <w:tc>
          <w:tcPr>
            <w:tcW w:w="587" w:type="dxa"/>
            <w:shd w:val="clear" w:color="auto" w:fill="auto"/>
          </w:tcPr>
          <w:p w14:paraId="56BE4118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auto"/>
          </w:tcPr>
          <w:p w14:paraId="5BD414CD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auto"/>
          </w:tcPr>
          <w:p w14:paraId="722EE991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14:paraId="03B180FB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7B7E7ED6" w14:textId="4BADD993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7FAB9784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As datas dos encontros semanais estão devidamente listadas, considerando o calendário acadêmico do semestre letivo.</w:t>
            </w:r>
          </w:p>
        </w:tc>
        <w:tc>
          <w:tcPr>
            <w:tcW w:w="587" w:type="dxa"/>
            <w:shd w:val="clear" w:color="auto" w:fill="FFFFFF" w:themeFill="background1"/>
          </w:tcPr>
          <w:p w14:paraId="74E09AE9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67A3D580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13428F41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780C5AD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5B692019" w14:textId="522C5F8E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3ED4C9DC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No cronograma de trabalho é possível identificar as trilhas de estudos autônomos quando se lê as unidades de aprendizagem.</w:t>
            </w:r>
          </w:p>
        </w:tc>
        <w:tc>
          <w:tcPr>
            <w:tcW w:w="587" w:type="dxa"/>
            <w:shd w:val="clear" w:color="auto" w:fill="FFFFFF" w:themeFill="background1"/>
          </w:tcPr>
          <w:p w14:paraId="0450C8FA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A3AE04F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FBC0719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0B5A9F09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7AA9060A" w14:textId="2E93C495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6B014D00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 xml:space="preserve">As evidências de competências são redigidas utilizando-se verbos de ação específicos, de modo que o estudante tenha clareza sobre a aprendizagem que será requerida dele. </w:t>
            </w:r>
          </w:p>
        </w:tc>
        <w:tc>
          <w:tcPr>
            <w:tcW w:w="587" w:type="dxa"/>
            <w:shd w:val="clear" w:color="auto" w:fill="FFFFFF" w:themeFill="background1"/>
          </w:tcPr>
          <w:p w14:paraId="2BF3E4C0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469B5505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50196E4B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5E95753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76E0A92A" w14:textId="13C80B22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4159A2D2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As evidências de competências contemplam aprendizagem de conhecimentos, habilidades e atitudes.</w:t>
            </w:r>
          </w:p>
        </w:tc>
        <w:tc>
          <w:tcPr>
            <w:tcW w:w="587" w:type="dxa"/>
            <w:shd w:val="clear" w:color="auto" w:fill="FFFFFF" w:themeFill="background1"/>
          </w:tcPr>
          <w:p w14:paraId="26C82F6D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68D039F8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174CC2FA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C5FD41D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40E72C90" w14:textId="035968A8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23C6A0E1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Nas evidências de competências ficam evidentes os valores institucionais.</w:t>
            </w:r>
          </w:p>
        </w:tc>
        <w:tc>
          <w:tcPr>
            <w:tcW w:w="587" w:type="dxa"/>
            <w:shd w:val="clear" w:color="auto" w:fill="FFFFFF" w:themeFill="background1"/>
          </w:tcPr>
          <w:p w14:paraId="16168B84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79F30E22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7C721D9E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8109BEC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17486B7C" w14:textId="503A6AA0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7FA55505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Em cada encontro semanal (aula), as evidências de competências revelam progressivos graus de complexidade.</w:t>
            </w:r>
          </w:p>
        </w:tc>
        <w:tc>
          <w:tcPr>
            <w:tcW w:w="587" w:type="dxa"/>
            <w:shd w:val="clear" w:color="auto" w:fill="FFFFFF" w:themeFill="background1"/>
          </w:tcPr>
          <w:p w14:paraId="04BB9050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A9C0B54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3F6B6D2F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C19574F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873E2" w:rsidRPr="003E5E72" w14:paraId="054C49B9" w14:textId="77777777" w:rsidTr="00D873E2">
        <w:trPr>
          <w:trHeight w:val="133"/>
        </w:trPr>
        <w:tc>
          <w:tcPr>
            <w:tcW w:w="7973" w:type="dxa"/>
            <w:shd w:val="clear" w:color="auto" w:fill="33CCCC"/>
          </w:tcPr>
          <w:p w14:paraId="09815315" w14:textId="77777777" w:rsidR="00D873E2" w:rsidRPr="003E5E72" w:rsidRDefault="00D873E2" w:rsidP="007F63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CRITÉRIOS CONSIDERADOS</w:t>
            </w:r>
          </w:p>
        </w:tc>
        <w:tc>
          <w:tcPr>
            <w:tcW w:w="587" w:type="dxa"/>
            <w:shd w:val="clear" w:color="auto" w:fill="33CCCC"/>
          </w:tcPr>
          <w:p w14:paraId="415CFD42" w14:textId="77777777" w:rsidR="00D873E2" w:rsidRPr="003E5E72" w:rsidRDefault="00D873E2" w:rsidP="007F63E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E5E72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LE</w:t>
            </w:r>
          </w:p>
        </w:tc>
        <w:tc>
          <w:tcPr>
            <w:tcW w:w="588" w:type="dxa"/>
            <w:shd w:val="clear" w:color="auto" w:fill="33CCCC"/>
          </w:tcPr>
          <w:p w14:paraId="276CA266" w14:textId="77777777" w:rsidR="00D873E2" w:rsidRPr="003E5E72" w:rsidRDefault="00D873E2" w:rsidP="007F63E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E5E72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P</w:t>
            </w:r>
          </w:p>
        </w:tc>
        <w:tc>
          <w:tcPr>
            <w:tcW w:w="588" w:type="dxa"/>
            <w:shd w:val="clear" w:color="auto" w:fill="33CCCC"/>
          </w:tcPr>
          <w:p w14:paraId="0D9ED93B" w14:textId="77777777" w:rsidR="00D873E2" w:rsidRPr="003E5E72" w:rsidRDefault="00D873E2" w:rsidP="007F63E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3E5E7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9" w:type="dxa"/>
            <w:shd w:val="clear" w:color="auto" w:fill="33CCCC"/>
          </w:tcPr>
          <w:p w14:paraId="22006C6D" w14:textId="77777777" w:rsidR="00D873E2" w:rsidRDefault="00D873E2" w:rsidP="007F63E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NSA</w:t>
            </w:r>
          </w:p>
        </w:tc>
      </w:tr>
      <w:tr w:rsidR="00A01DCD" w:rsidRPr="003E5E72" w14:paraId="14B813A8" w14:textId="23377414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50502B7E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bookmarkStart w:id="0" w:name="_GoBack"/>
            <w:bookmarkEnd w:id="0"/>
            <w:r w:rsidRPr="000D3EA8">
              <w:rPr>
                <w:rFonts w:cstheme="minorHAnsi"/>
              </w:rPr>
              <w:t>As estratégias de ensinagem levam em consideração o protagonismo discente.</w:t>
            </w:r>
          </w:p>
        </w:tc>
        <w:tc>
          <w:tcPr>
            <w:tcW w:w="587" w:type="dxa"/>
            <w:shd w:val="clear" w:color="auto" w:fill="FFFFFF" w:themeFill="background1"/>
          </w:tcPr>
          <w:p w14:paraId="2EA16A80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017F6F4B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10DD4BF8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216CD8D7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4713BE42" w14:textId="67C78512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74D6D999" w14:textId="77777777" w:rsidR="00A01DCD" w:rsidRPr="000D3EA8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25"/>
              <w:jc w:val="both"/>
              <w:rPr>
                <w:rFonts w:cstheme="minorHAnsi"/>
              </w:rPr>
            </w:pPr>
            <w:r w:rsidRPr="000D3EA8">
              <w:rPr>
                <w:rFonts w:cstheme="minorHAnsi"/>
              </w:rPr>
              <w:t>As estratégias de ensinagem e atividades previstas contribuem diretamente para a materialização das evidências de competências.</w:t>
            </w:r>
          </w:p>
        </w:tc>
        <w:tc>
          <w:tcPr>
            <w:tcW w:w="587" w:type="dxa"/>
            <w:shd w:val="clear" w:color="auto" w:fill="FFFFFF" w:themeFill="background1"/>
          </w:tcPr>
          <w:p w14:paraId="7166C8AA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0F2D1094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4EE1CA1E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C4902FD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5C01CA73" w14:textId="4804A2FD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5B76D041" w14:textId="2BDACC03" w:rsidR="00A01DCD" w:rsidRPr="00BB44C3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6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 estratégias de ensinagem levam em conta o tempo do encontro grupal, de modo que as atividades planejadas sejam vivenciadas adequadamente.</w:t>
            </w:r>
          </w:p>
        </w:tc>
        <w:tc>
          <w:tcPr>
            <w:tcW w:w="587" w:type="dxa"/>
            <w:shd w:val="clear" w:color="auto" w:fill="FFFFFF" w:themeFill="background1"/>
          </w:tcPr>
          <w:p w14:paraId="78202520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043D42D3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3D39586B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4EDA025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01DCD" w:rsidRPr="003E5E72" w14:paraId="66B660CC" w14:textId="5B259C48" w:rsidTr="00D873E2">
        <w:trPr>
          <w:trHeight w:val="352"/>
        </w:trPr>
        <w:tc>
          <w:tcPr>
            <w:tcW w:w="7973" w:type="dxa"/>
            <w:shd w:val="clear" w:color="auto" w:fill="FFFFFF" w:themeFill="background1"/>
          </w:tcPr>
          <w:p w14:paraId="4BC085DA" w14:textId="48CE89E1" w:rsidR="00A01DCD" w:rsidRPr="00DF74D7" w:rsidRDefault="00A01DCD" w:rsidP="00027B1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462" w:hanging="46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 estratégias de ensinagem e atividades previstas para os encontros semanais oportunizam</w:t>
            </w:r>
            <w:r w:rsidR="00D873E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 aos  estudantes</w:t>
            </w:r>
            <w:r w:rsidR="00D873E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momentos de fala, escuta, leitura, escrita e reflexão.</w:t>
            </w:r>
          </w:p>
        </w:tc>
        <w:tc>
          <w:tcPr>
            <w:tcW w:w="587" w:type="dxa"/>
            <w:shd w:val="clear" w:color="auto" w:fill="FFFFFF" w:themeFill="background1"/>
          </w:tcPr>
          <w:p w14:paraId="33DBE180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1566B528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14:paraId="20408837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4CE96546" w14:textId="77777777" w:rsidR="00A01DCD" w:rsidRPr="003E5E72" w:rsidRDefault="00A01DCD" w:rsidP="00355C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7DAC6280" w14:textId="77777777" w:rsidR="00355CD9" w:rsidRPr="003E5E72" w:rsidRDefault="00355CD9" w:rsidP="00355CD9">
      <w:pPr>
        <w:spacing w:after="0" w:line="240" w:lineRule="auto"/>
        <w:rPr>
          <w:rFonts w:cstheme="minorHAnsi"/>
        </w:rPr>
      </w:pPr>
    </w:p>
    <w:p w14:paraId="594BB405" w14:textId="77777777" w:rsidR="00355CD9" w:rsidRPr="003E5E72" w:rsidRDefault="00355CD9" w:rsidP="00355CD9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355CD9" w:rsidRPr="003E5E72" w14:paraId="43E6BC40" w14:textId="77777777" w:rsidTr="00A01DCD">
        <w:trPr>
          <w:trHeight w:val="275"/>
        </w:trPr>
        <w:tc>
          <w:tcPr>
            <w:tcW w:w="10349" w:type="dxa"/>
            <w:shd w:val="clear" w:color="auto" w:fill="33CCCC"/>
          </w:tcPr>
          <w:p w14:paraId="484616D5" w14:textId="77777777" w:rsidR="00355CD9" w:rsidRPr="003E5E72" w:rsidRDefault="00355CD9" w:rsidP="00A01DCD">
            <w:pPr>
              <w:spacing w:after="0"/>
              <w:jc w:val="center"/>
              <w:rPr>
                <w:rFonts w:cstheme="minorHAnsi"/>
                <w:b/>
              </w:rPr>
            </w:pPr>
            <w:r w:rsidRPr="003E5E72">
              <w:rPr>
                <w:rFonts w:cstheme="minorHAnsi"/>
                <w:b/>
              </w:rPr>
              <w:t>PARECER FINAL</w:t>
            </w:r>
          </w:p>
        </w:tc>
      </w:tr>
      <w:tr w:rsidR="00355CD9" w:rsidRPr="003E5E72" w14:paraId="4C45818D" w14:textId="77777777" w:rsidTr="00A01DCD">
        <w:tc>
          <w:tcPr>
            <w:tcW w:w="10349" w:type="dxa"/>
          </w:tcPr>
          <w:p w14:paraId="05D0B90C" w14:textId="77777777" w:rsidR="00355CD9" w:rsidRPr="003E5E72" w:rsidRDefault="00355CD9" w:rsidP="00027B1B">
            <w:pPr>
              <w:jc w:val="both"/>
              <w:rPr>
                <w:rFonts w:cstheme="minorHAnsi"/>
                <w:b/>
              </w:rPr>
            </w:pPr>
            <w:r w:rsidRPr="003E5E72">
              <w:rPr>
                <w:rFonts w:cstheme="minorHAnsi"/>
                <w:b/>
              </w:rPr>
              <w:t xml:space="preserve">O plano </w:t>
            </w:r>
            <w:r>
              <w:rPr>
                <w:rFonts w:cstheme="minorHAnsi"/>
                <w:b/>
              </w:rPr>
              <w:t>semestral de ensinagem</w:t>
            </w:r>
            <w:r w:rsidRPr="003E5E72">
              <w:rPr>
                <w:rFonts w:cstheme="minorHAnsi"/>
                <w:b/>
              </w:rPr>
              <w:t>:</w:t>
            </w:r>
          </w:p>
          <w:p w14:paraId="3357B403" w14:textId="77777777" w:rsidR="00355CD9" w:rsidRPr="003E5E72" w:rsidRDefault="00355CD9" w:rsidP="00027B1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47" w:hanging="283"/>
              <w:jc w:val="both"/>
              <w:rPr>
                <w:rFonts w:cstheme="minorHAnsi"/>
              </w:rPr>
            </w:pPr>
            <w:r w:rsidRPr="003E5E72">
              <w:rPr>
                <w:rFonts w:cstheme="minorHAnsi"/>
              </w:rPr>
              <w:t xml:space="preserve">Atende </w:t>
            </w:r>
            <w:r w:rsidRPr="003E5E72">
              <w:rPr>
                <w:rFonts w:cstheme="minorHAnsi"/>
                <w:b/>
              </w:rPr>
              <w:t>plenamente</w:t>
            </w:r>
            <w:r w:rsidRPr="003E5E72">
              <w:rPr>
                <w:rFonts w:cstheme="minorHAnsi"/>
              </w:rPr>
              <w:t xml:space="preserve"> a proposição institucional (    )</w:t>
            </w:r>
          </w:p>
          <w:p w14:paraId="46A1A8D6" w14:textId="77777777" w:rsidR="00355CD9" w:rsidRPr="003E5E72" w:rsidRDefault="00355CD9" w:rsidP="00027B1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47" w:hanging="283"/>
              <w:jc w:val="both"/>
              <w:rPr>
                <w:rFonts w:cstheme="minorHAnsi"/>
              </w:rPr>
            </w:pPr>
            <w:r w:rsidRPr="003E5E72">
              <w:rPr>
                <w:rFonts w:cstheme="minorHAnsi"/>
              </w:rPr>
              <w:t xml:space="preserve">Atende </w:t>
            </w:r>
            <w:r w:rsidRPr="003E5E72">
              <w:rPr>
                <w:rFonts w:cstheme="minorHAnsi"/>
                <w:b/>
              </w:rPr>
              <w:t xml:space="preserve">parcialmente </w:t>
            </w:r>
            <w:r w:rsidRPr="003E5E72">
              <w:rPr>
                <w:rFonts w:cstheme="minorHAnsi"/>
              </w:rPr>
              <w:t>a proposição institucional, necessitando de ajustes (     )</w:t>
            </w:r>
          </w:p>
          <w:p w14:paraId="42D6FA1A" w14:textId="77777777" w:rsidR="00355CD9" w:rsidRPr="003E5E72" w:rsidRDefault="00355CD9" w:rsidP="00027B1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47" w:hanging="283"/>
              <w:jc w:val="both"/>
              <w:rPr>
                <w:rFonts w:cstheme="minorHAnsi"/>
              </w:rPr>
            </w:pPr>
            <w:r w:rsidRPr="003E5E72">
              <w:rPr>
                <w:rFonts w:cstheme="minorHAnsi"/>
                <w:b/>
              </w:rPr>
              <w:t>Não atende</w:t>
            </w:r>
            <w:r w:rsidRPr="003E5E72">
              <w:rPr>
                <w:rFonts w:cstheme="minorHAnsi"/>
              </w:rPr>
              <w:t xml:space="preserve"> a proposição institucional, necessitando ser reelaborado (     )</w:t>
            </w:r>
          </w:p>
        </w:tc>
      </w:tr>
    </w:tbl>
    <w:p w14:paraId="201F08C6" w14:textId="3858E42C" w:rsidR="00355CD9" w:rsidRDefault="00355CD9"/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A01DCD" w:rsidRPr="003E5E72" w14:paraId="5816C9C8" w14:textId="77777777" w:rsidTr="00593BC5">
        <w:trPr>
          <w:trHeight w:val="275"/>
        </w:trPr>
        <w:tc>
          <w:tcPr>
            <w:tcW w:w="10349" w:type="dxa"/>
            <w:shd w:val="clear" w:color="auto" w:fill="33CCCC"/>
          </w:tcPr>
          <w:p w14:paraId="381350FD" w14:textId="327B8A0F" w:rsidR="00A01DCD" w:rsidRPr="003E5E72" w:rsidRDefault="00A01DCD" w:rsidP="00027B1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ESPAÇO PARA A </w:t>
            </w:r>
            <w:r w:rsidR="00027B1B">
              <w:rPr>
                <w:rFonts w:cstheme="minorHAnsi"/>
                <w:b/>
              </w:rPr>
              <w:t>ACRÉSCIMOS</w:t>
            </w:r>
          </w:p>
        </w:tc>
      </w:tr>
      <w:tr w:rsidR="00A01DCD" w:rsidRPr="003E5E72" w14:paraId="3D5E3B33" w14:textId="77777777" w:rsidTr="00593BC5">
        <w:tc>
          <w:tcPr>
            <w:tcW w:w="10349" w:type="dxa"/>
          </w:tcPr>
          <w:p w14:paraId="6B26EF33" w14:textId="77777777" w:rsidR="00A01DCD" w:rsidRPr="00906652" w:rsidRDefault="00A01DCD" w:rsidP="00027B1B">
            <w:pPr>
              <w:jc w:val="both"/>
              <w:rPr>
                <w:rFonts w:cstheme="minorHAnsi"/>
                <w:color w:val="FF0000"/>
              </w:rPr>
            </w:pPr>
            <w:r w:rsidRPr="00906652">
              <w:rPr>
                <w:rFonts w:cstheme="minorHAnsi"/>
                <w:color w:val="FF0000"/>
              </w:rPr>
              <w:t>Este espaço foi reservado para que sinalize outros aspectos não pontuados dentre os 22 critérios</w:t>
            </w:r>
            <w:r w:rsidR="00027B1B" w:rsidRPr="00906652">
              <w:rPr>
                <w:rFonts w:cstheme="minorHAnsi"/>
                <w:color w:val="FF0000"/>
              </w:rPr>
              <w:t xml:space="preserve">, mas que você compreende que são relevantes. </w:t>
            </w:r>
          </w:p>
          <w:p w14:paraId="7FC6CC2D" w14:textId="77777777" w:rsidR="00027B1B" w:rsidRDefault="00027B1B" w:rsidP="00027B1B">
            <w:pPr>
              <w:rPr>
                <w:rFonts w:cstheme="minorHAnsi"/>
                <w:b/>
              </w:rPr>
            </w:pPr>
          </w:p>
          <w:p w14:paraId="3F75D098" w14:textId="77777777" w:rsidR="00027B1B" w:rsidRDefault="00027B1B" w:rsidP="00027B1B">
            <w:pPr>
              <w:rPr>
                <w:rFonts w:cstheme="minorHAnsi"/>
                <w:b/>
              </w:rPr>
            </w:pPr>
          </w:p>
          <w:p w14:paraId="182F9E7C" w14:textId="77777777" w:rsidR="00027B1B" w:rsidRDefault="00027B1B" w:rsidP="00027B1B">
            <w:pPr>
              <w:rPr>
                <w:rFonts w:cstheme="minorHAnsi"/>
                <w:b/>
              </w:rPr>
            </w:pPr>
          </w:p>
          <w:p w14:paraId="73588965" w14:textId="77777777" w:rsidR="00027B1B" w:rsidRDefault="00027B1B" w:rsidP="00027B1B">
            <w:pPr>
              <w:rPr>
                <w:rFonts w:cstheme="minorHAnsi"/>
                <w:b/>
              </w:rPr>
            </w:pPr>
          </w:p>
          <w:p w14:paraId="60DD2E69" w14:textId="77777777" w:rsidR="00027B1B" w:rsidRDefault="00027B1B" w:rsidP="00027B1B">
            <w:pPr>
              <w:rPr>
                <w:rFonts w:cstheme="minorHAnsi"/>
                <w:b/>
              </w:rPr>
            </w:pPr>
          </w:p>
          <w:p w14:paraId="5B018203" w14:textId="77777777" w:rsidR="00027B1B" w:rsidRDefault="00027B1B" w:rsidP="00027B1B">
            <w:pPr>
              <w:rPr>
                <w:rFonts w:cstheme="minorHAnsi"/>
                <w:b/>
              </w:rPr>
            </w:pPr>
          </w:p>
          <w:p w14:paraId="1519292C" w14:textId="77777777" w:rsidR="00027B1B" w:rsidRDefault="00027B1B" w:rsidP="00027B1B">
            <w:pPr>
              <w:rPr>
                <w:rFonts w:cstheme="minorHAnsi"/>
                <w:b/>
              </w:rPr>
            </w:pPr>
          </w:p>
          <w:p w14:paraId="20998A60" w14:textId="00609AA4" w:rsidR="00027B1B" w:rsidRPr="003E5E72" w:rsidRDefault="00027B1B" w:rsidP="00027B1B">
            <w:pPr>
              <w:rPr>
                <w:rFonts w:cstheme="minorHAnsi"/>
              </w:rPr>
            </w:pPr>
          </w:p>
        </w:tc>
      </w:tr>
    </w:tbl>
    <w:p w14:paraId="45364CF1" w14:textId="77777777" w:rsidR="00A01DCD" w:rsidRDefault="00A01DCD"/>
    <w:p w14:paraId="1ABF6402" w14:textId="77777777" w:rsidR="001C694A" w:rsidRDefault="001C694A"/>
    <w:sectPr w:rsidR="001C694A" w:rsidSect="000D3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DFF43" w14:textId="77777777" w:rsidR="004D4281" w:rsidRDefault="004D4281" w:rsidP="00EA213F">
      <w:pPr>
        <w:spacing w:after="0" w:line="240" w:lineRule="auto"/>
      </w:pPr>
      <w:r>
        <w:separator/>
      </w:r>
    </w:p>
  </w:endnote>
  <w:endnote w:type="continuationSeparator" w:id="0">
    <w:p w14:paraId="11F56B67" w14:textId="77777777" w:rsidR="004D4281" w:rsidRDefault="004D4281" w:rsidP="00EA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E26A" w14:textId="77777777" w:rsidR="00EA213F" w:rsidRDefault="00EA21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C6DB" w14:textId="77777777" w:rsidR="00EA213F" w:rsidRDefault="00EA21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5F2A" w14:textId="77777777" w:rsidR="00EA213F" w:rsidRDefault="00EA21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285C" w14:textId="77777777" w:rsidR="004D4281" w:rsidRDefault="004D4281" w:rsidP="00EA213F">
      <w:pPr>
        <w:spacing w:after="0" w:line="240" w:lineRule="auto"/>
      </w:pPr>
      <w:r>
        <w:separator/>
      </w:r>
    </w:p>
  </w:footnote>
  <w:footnote w:type="continuationSeparator" w:id="0">
    <w:p w14:paraId="559AEBE5" w14:textId="77777777" w:rsidR="004D4281" w:rsidRDefault="004D4281" w:rsidP="00EA213F">
      <w:pPr>
        <w:spacing w:after="0" w:line="240" w:lineRule="auto"/>
      </w:pPr>
      <w:r>
        <w:continuationSeparator/>
      </w:r>
    </w:p>
  </w:footnote>
  <w:footnote w:id="1">
    <w:p w14:paraId="2187CA5A" w14:textId="77777777" w:rsidR="00355CD9" w:rsidRDefault="00355CD9" w:rsidP="00A01DCD">
      <w:pPr>
        <w:pStyle w:val="Textodenotaderodap"/>
        <w:ind w:left="-851"/>
        <w:jc w:val="both"/>
      </w:pPr>
      <w:r>
        <w:rPr>
          <w:rStyle w:val="Refdenotaderodap"/>
        </w:rPr>
        <w:footnoteRef/>
      </w:r>
      <w:r>
        <w:t xml:space="preserve"> Este protocolo de autorregulação faz parte do processo de planejamento do trabalho pedagógico, vivenciado por professores e GTC, no contexto de reformulação curricular da FADBA. Pode ser utilizado sempre que o professor desejar.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1FA9" w14:textId="77777777" w:rsidR="00EA213F" w:rsidRDefault="004D4281">
    <w:pPr>
      <w:pStyle w:val="Cabealho"/>
    </w:pPr>
    <w:r>
      <w:rPr>
        <w:noProof/>
        <w:lang w:eastAsia="pt-BR"/>
      </w:rPr>
      <w:pict w14:anchorId="4CB5A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760717"/>
      <w:docPartObj>
        <w:docPartGallery w:val="Page Numbers (Top of Page)"/>
        <w:docPartUnique/>
      </w:docPartObj>
    </w:sdtPr>
    <w:sdtEndPr>
      <w:rPr>
        <w:b/>
        <w:bCs/>
        <w:sz w:val="20"/>
        <w:szCs w:val="20"/>
      </w:rPr>
    </w:sdtEndPr>
    <w:sdtContent>
      <w:p w14:paraId="085DDCCF" w14:textId="62A2C058" w:rsidR="00DC0F72" w:rsidRPr="00DC0F72" w:rsidRDefault="00DC0F72">
        <w:pPr>
          <w:pStyle w:val="Cabealho"/>
          <w:jc w:val="right"/>
          <w:rPr>
            <w:b/>
            <w:bCs/>
            <w:sz w:val="20"/>
            <w:szCs w:val="20"/>
          </w:rPr>
        </w:pPr>
        <w:r w:rsidRPr="00DC0F72">
          <w:rPr>
            <w:b/>
            <w:bCs/>
            <w:sz w:val="20"/>
            <w:szCs w:val="20"/>
          </w:rPr>
          <w:fldChar w:fldCharType="begin"/>
        </w:r>
        <w:r w:rsidRPr="00DC0F72">
          <w:rPr>
            <w:b/>
            <w:bCs/>
            <w:sz w:val="20"/>
            <w:szCs w:val="20"/>
          </w:rPr>
          <w:instrText>PAGE   \* MERGEFORMAT</w:instrText>
        </w:r>
        <w:r w:rsidRPr="00DC0F72">
          <w:rPr>
            <w:b/>
            <w:bCs/>
            <w:sz w:val="20"/>
            <w:szCs w:val="20"/>
          </w:rPr>
          <w:fldChar w:fldCharType="separate"/>
        </w:r>
        <w:r w:rsidR="008831AF">
          <w:rPr>
            <w:b/>
            <w:bCs/>
            <w:noProof/>
            <w:sz w:val="20"/>
            <w:szCs w:val="20"/>
          </w:rPr>
          <w:t>2</w:t>
        </w:r>
        <w:r w:rsidRPr="00DC0F72">
          <w:rPr>
            <w:b/>
            <w:bCs/>
            <w:sz w:val="20"/>
            <w:szCs w:val="20"/>
          </w:rPr>
          <w:fldChar w:fldCharType="end"/>
        </w:r>
      </w:p>
    </w:sdtContent>
  </w:sdt>
  <w:p w14:paraId="0755F181" w14:textId="77777777" w:rsidR="00EA213F" w:rsidRDefault="004D4281">
    <w:pPr>
      <w:pStyle w:val="Cabealho"/>
    </w:pPr>
    <w:r>
      <w:rPr>
        <w:noProof/>
        <w:lang w:eastAsia="pt-BR"/>
      </w:rPr>
      <w:pict w14:anchorId="703DF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80" o:spid="_x0000_s2051" type="#_x0000_t75" style="position:absolute;margin-left:-85.05pt;margin-top:-79.75pt;width:595.7pt;height:830.35pt;z-index:-251656192;mso-position-horizontal-relative:margin;mso-position-vertical-relative:margin" o:allowincell="f">
          <v:imagedata r:id="rId1" o:title="a4 padrão gtc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5FD7" w14:textId="77777777" w:rsidR="00EA213F" w:rsidRDefault="004D4281">
    <w:pPr>
      <w:pStyle w:val="Cabealho"/>
    </w:pPr>
    <w:r>
      <w:rPr>
        <w:noProof/>
        <w:lang w:eastAsia="pt-BR"/>
      </w:rPr>
      <w:pict w14:anchorId="13FB6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33C8"/>
    <w:multiLevelType w:val="hybridMultilevel"/>
    <w:tmpl w:val="57420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0B"/>
    <w:multiLevelType w:val="hybridMultilevel"/>
    <w:tmpl w:val="70665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06DE"/>
    <w:multiLevelType w:val="hybridMultilevel"/>
    <w:tmpl w:val="E3D02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3F"/>
    <w:rsid w:val="00012B07"/>
    <w:rsid w:val="00027B1B"/>
    <w:rsid w:val="00030380"/>
    <w:rsid w:val="000C37EF"/>
    <w:rsid w:val="000D3EA8"/>
    <w:rsid w:val="000F0990"/>
    <w:rsid w:val="00122A2B"/>
    <w:rsid w:val="00140B41"/>
    <w:rsid w:val="001C694A"/>
    <w:rsid w:val="002606FA"/>
    <w:rsid w:val="002C7AE8"/>
    <w:rsid w:val="00355CD9"/>
    <w:rsid w:val="0038638B"/>
    <w:rsid w:val="004D4281"/>
    <w:rsid w:val="004F006A"/>
    <w:rsid w:val="005365E2"/>
    <w:rsid w:val="007104E6"/>
    <w:rsid w:val="007857E8"/>
    <w:rsid w:val="007B0E1C"/>
    <w:rsid w:val="00841160"/>
    <w:rsid w:val="008831AF"/>
    <w:rsid w:val="008A1698"/>
    <w:rsid w:val="00906652"/>
    <w:rsid w:val="009509F7"/>
    <w:rsid w:val="00A01DCD"/>
    <w:rsid w:val="00B9663A"/>
    <w:rsid w:val="00BB44C3"/>
    <w:rsid w:val="00C379C0"/>
    <w:rsid w:val="00D873E2"/>
    <w:rsid w:val="00DC0F72"/>
    <w:rsid w:val="00DF6AC5"/>
    <w:rsid w:val="00DF74D7"/>
    <w:rsid w:val="00E47363"/>
    <w:rsid w:val="00E8179B"/>
    <w:rsid w:val="00EA213F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ED9142"/>
  <w15:chartTrackingRefBased/>
  <w15:docId w15:val="{AD1F7D3F-CA20-4371-B3F4-AD13202D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13F"/>
  </w:style>
  <w:style w:type="paragraph" w:styleId="Rodap">
    <w:name w:val="footer"/>
    <w:basedOn w:val="Normal"/>
    <w:link w:val="RodapChar"/>
    <w:uiPriority w:val="99"/>
    <w:unhideWhenUsed/>
    <w:rsid w:val="00EA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13F"/>
  </w:style>
  <w:style w:type="paragraph" w:styleId="Ttulo">
    <w:name w:val="Title"/>
    <w:basedOn w:val="Normal"/>
    <w:next w:val="Normal"/>
    <w:link w:val="TtuloChar"/>
    <w:uiPriority w:val="10"/>
    <w:qFormat/>
    <w:rsid w:val="00B96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6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B9663A"/>
    <w:pPr>
      <w:ind w:left="720"/>
      <w:contextualSpacing/>
    </w:pPr>
  </w:style>
  <w:style w:type="table" w:styleId="Tabelacomgrade">
    <w:name w:val="Table Grid"/>
    <w:basedOn w:val="Tabelanormal"/>
    <w:uiPriority w:val="59"/>
    <w:rsid w:val="0035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5C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5C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castelão rivas</dc:creator>
  <cp:keywords/>
  <dc:description/>
  <cp:lastModifiedBy>selena castelão rivas</cp:lastModifiedBy>
  <cp:revision>3</cp:revision>
  <dcterms:created xsi:type="dcterms:W3CDTF">2019-07-09T15:24:00Z</dcterms:created>
  <dcterms:modified xsi:type="dcterms:W3CDTF">2019-07-09T15:25:00Z</dcterms:modified>
</cp:coreProperties>
</file>